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D1DEA" w14:textId="77777777" w:rsidR="00E44003" w:rsidRDefault="00CD719B" w:rsidP="00CD71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АЛГОРИТМ ДЕЙСТВИЙ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при обнаружени</w:t>
      </w:r>
      <w:r w:rsidR="00E42B7E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БПЛА в воздушном пространстве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br/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над территорией </w:t>
      </w:r>
      <w:r w:rsidR="00DE0A3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образовательных организаций</w:t>
      </w:r>
      <w:r w:rsidR="00DE0A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или получения информации о его приближении</w:t>
      </w:r>
    </w:p>
    <w:p w14:paraId="76514B4F" w14:textId="77777777" w:rsidR="00E44003" w:rsidRDefault="00E4400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7C30379" w14:textId="338CFB8C"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</w:t>
      </w:r>
      <w:r w:rsidR="00A94B9F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</w:t>
      </w:r>
    </w:p>
    <w:p w14:paraId="7F68F07A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</w:t>
      </w:r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обнаружении неизвестного БПЛА или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 привести систему обеспечения безопасности в режим повышенной готовности, немедленно довести соответствующие указания до образовательных организаций Ленинградской области.</w:t>
      </w:r>
    </w:p>
    <w:p w14:paraId="77DE6902" w14:textId="77777777"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A6F7920" w14:textId="77777777"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ПОЛУЧЕНИЕ СИГНАЛА (ОРГАНИЗАЦИЯ)</w:t>
      </w:r>
    </w:p>
    <w:p w14:paraId="11867CCC" w14:textId="77777777" w:rsidR="00E44003" w:rsidRDefault="00DE0A35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</w:t>
      </w:r>
      <w:r w:rsidR="00362A3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При обнаружении неизвестного БПЛА или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получении сигнала о возможном прилете БПЛА на территорию Ленинградской области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(по электронной почте, телефонной 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/</w:t>
      </w:r>
      <w:r w:rsidR="007611E7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мобильной связи, в средствах массовой информации)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незамедлительно осуществить перевод системы обеспечения безопасности организации в режим повышенной готовности,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 xml:space="preserve">незамедлительно сообщить 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информацию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непосредственному руководителю службы безопасности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охранного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41BE" w:rsidRPr="000141BE">
        <w:rPr>
          <w:rFonts w:ascii="Times New Roman" w:eastAsia="Times New Roman" w:hAnsi="Times New Roman" w:cs="Times New Roman"/>
          <w:sz w:val="28"/>
          <w:szCs w:val="28"/>
        </w:rPr>
        <w:t>предприятия</w:t>
      </w:r>
      <w:r w:rsidR="000141BE">
        <w:rPr>
          <w:rFonts w:ascii="Times New Roman" w:eastAsia="Times New Roman" w:hAnsi="Times New Roman" w:cs="Times New Roman"/>
          <w:sz w:val="28"/>
          <w:szCs w:val="28"/>
        </w:rPr>
        <w:t xml:space="preserve">, сторожу и т.д.),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организовать наблюдение воздушного пространства на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территори</w:t>
      </w:r>
      <w:r w:rsidR="000141BE">
        <w:rPr>
          <w:rFonts w:ascii="Times New Roman" w:eastAsia="Times New Roman" w:hAnsi="Times New Roman" w:cs="Times New Roman"/>
          <w:sz w:val="28"/>
          <w:szCs w:val="28"/>
          <w:highlight w:val="white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организации.</w:t>
      </w:r>
    </w:p>
    <w:p w14:paraId="6F6E4C1D" w14:textId="77777777"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Выставить наблюдательный пост за воздушным пространством над территорией и вблизи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из числа должностных лиц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службы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образовательной организации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с соблюдением мер личной безопасности (проводить наблюдение из укрытия, в тени зданий, деревьев и т.п.). Наблюдателю необходимо зафиксировать время, место обнаружения, примерную высоту, скорость и курс (направление) полета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закрепленные на нем, другие визуальные признаки).</w:t>
      </w:r>
    </w:p>
    <w:p w14:paraId="756AE29A" w14:textId="06CA9615" w:rsidR="00E44003" w:rsidRDefault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3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Принять меры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(при наличии соответствующей возможности) </w:t>
      </w:r>
      <w:r w:rsidR="00DE0A35">
        <w:rPr>
          <w:rFonts w:ascii="Times New Roman" w:eastAsia="Times New Roman" w:hAnsi="Times New Roman" w:cs="Times New Roman"/>
          <w:sz w:val="28"/>
          <w:szCs w:val="28"/>
          <w:highlight w:val="white"/>
        </w:rPr>
        <w:t>по использованию технических средств фото- и видеофиксации для сбора дополнительной информации,</w:t>
      </w:r>
      <w:r w:rsidR="00A94B9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8427B5" w14:textId="77777777"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4. Усилить охрану, а также пропускной и внутриобъектовый режим, исключить нахождение на открытых площадках массового скопления людей. </w:t>
      </w:r>
    </w:p>
    <w:p w14:paraId="08F404AD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5. Организовать регулярный обход территории организации в целях обнаружения подозрительных (взрывоопасных) предметов и лиц.</w:t>
      </w:r>
    </w:p>
    <w:p w14:paraId="146423FD" w14:textId="77777777" w:rsid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 Обеспечить постоянную связь с вышестоящим руководством для оперативного доведения информации. Обо всех изменениях текущей обстановки (обнаружение БПЛА и изменение геопространственного расположения, вызов оперативной группы, принятие решения об эвакуации, совершение атаки (падение), развитие чрезвычайной ситуации и др.) доводить незамедлительно.</w:t>
      </w:r>
    </w:p>
    <w:p w14:paraId="60C54ACB" w14:textId="77777777" w:rsidR="000141BE" w:rsidRPr="000141BE" w:rsidRDefault="000141BE" w:rsidP="000141B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7.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В случае получения от дежурных служб территориальных органов 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области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Росгвардии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дополнительных указаний (рекомендаций)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0141BE">
        <w:rPr>
          <w:rFonts w:ascii="Times New Roman" w:eastAsia="Times New Roman" w:hAnsi="Times New Roman" w:cs="Times New Roman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sz w:val="28"/>
          <w:szCs w:val="28"/>
        </w:rPr>
        <w:t>твовать в соответствии с ними.</w:t>
      </w:r>
    </w:p>
    <w:p w14:paraId="0BD33C32" w14:textId="77777777" w:rsidR="00E44003" w:rsidRDefault="00E4400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41B8F39A" w14:textId="77777777" w:rsidR="00E44003" w:rsidRPr="00CD719B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CD719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ОБНАРУЖЕНИЕ БПЛА</w:t>
      </w:r>
    </w:p>
    <w:p w14:paraId="6F661F94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В случае обнаружения (поступлении информации об обнаружении) над территорией (вблизи)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образовательной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организации в воздушном пространстве неизвестного БПЛА незамедлительно нажать на кнопку тревожной сигнализации для вызова группы быстрого реагирования службы 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безопасности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(ЧОО, вневедомственной охраны Росгвардии, ведомственной охраны, иной службы), сообщить об этом руководителю и не пытаться ликвидировать угрозу самостоятельно (сбивать и т.д.).</w:t>
      </w:r>
    </w:p>
    <w:p w14:paraId="3BD6594B" w14:textId="77777777" w:rsidR="00E44003" w:rsidRPr="002C724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По решению руководителя организации,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в организации (на территории) людей 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с учетом складывающейся оперативной обстановки и реальной угрозы от Б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П</w:t>
      </w:r>
      <w:r w:rsidR="003C6985"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ЛА</w:t>
      </w:r>
      <w:r w:rsidRPr="002C724F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292C54B6" w14:textId="77777777"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При объявлении эвакуации приступить к эвакуации в соответствии с планом эвакуации, уводя за собой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находящихся в организации (на территории) людей</w:t>
      </w:r>
      <w:r>
        <w:rPr>
          <w:rFonts w:ascii="Times New Roman" w:eastAsia="Times New Roman" w:hAnsi="Times New Roman" w:cs="Times New Roman"/>
          <w:sz w:val="28"/>
          <w:szCs w:val="28"/>
        </w:rPr>
        <w:t>, находящихся поблизости.</w:t>
      </w:r>
    </w:p>
    <w:p w14:paraId="24BA8204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Привести в готовность к действиям штатные пожарные и иные команды (при наличии), предусмотренные ситуационным планом для минимизации последствий чрезвычайной ситуации.</w:t>
      </w:r>
    </w:p>
    <w:p w14:paraId="221A9A43" w14:textId="77777777" w:rsidR="00E44003" w:rsidRDefault="00DE0A35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По возможности отключить на объекте электричество.</w:t>
      </w:r>
    </w:p>
    <w:p w14:paraId="719CC8C4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6. Продолжить наблюдение за обнаруженным БПЛА в воздушном пространстве при соблюдении мер личной безопасности, докладывать руководителю об изменении его территориального положения.</w:t>
      </w:r>
    </w:p>
    <w:p w14:paraId="26CEEB89" w14:textId="77777777" w:rsidR="00E44003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7. В случае получения от дежурных служб территориальных органов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 xml:space="preserve">УМВД России по 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Ленинградской </w:t>
      </w:r>
      <w:r w:rsidR="00CD719B" w:rsidRPr="000141BE">
        <w:rPr>
          <w:rFonts w:ascii="Times New Roman" w:eastAsia="Times New Roman" w:hAnsi="Times New Roman" w:cs="Times New Roman"/>
          <w:sz w:val="28"/>
          <w:szCs w:val="28"/>
        </w:rPr>
        <w:t>области, УФСБ России по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 xml:space="preserve"> Ленинградской области,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Росгвардии дополнительных указаний (рекомендаций) действовать в соответствии с ними.</w:t>
      </w:r>
    </w:p>
    <w:p w14:paraId="6B2EA2A3" w14:textId="77777777" w:rsidR="00E33DDF" w:rsidRDefault="00DE0A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8. В случае </w:t>
      </w:r>
      <w:r w:rsidR="00CD719B" w:rsidRPr="00B45944">
        <w:rPr>
          <w:rFonts w:ascii="PT Astra Serif" w:hAnsi="PT Astra Serif"/>
          <w:sz w:val="28"/>
          <w:szCs w:val="28"/>
        </w:rPr>
        <w:t>приземления</w:t>
      </w:r>
      <w:r w:rsidR="00CD719B">
        <w:rPr>
          <w:rFonts w:ascii="PT Astra Serif" w:hAnsi="PT Astra Serif"/>
          <w:sz w:val="28"/>
          <w:szCs w:val="28"/>
        </w:rPr>
        <w:t xml:space="preserve"> (падения)</w:t>
      </w:r>
      <w:r w:rsidR="00CD719B" w:rsidRPr="00B45944">
        <w:rPr>
          <w:rFonts w:ascii="PT Astra Serif" w:hAnsi="PT Astra Serif"/>
          <w:sz w:val="28"/>
          <w:szCs w:val="28"/>
        </w:rPr>
        <w:t xml:space="preserve"> или аварийной посадки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БПЛА на территорию организации провести все мероприятия в соответствии с алгоритмом по действиям при обнаружении подозрительного пред</w:t>
      </w:r>
      <w:r w:rsidR="00CD719B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мета на территории организаци</w:t>
      </w:r>
      <w:r w:rsidR="00CD719B">
        <w:rPr>
          <w:rFonts w:ascii="Times New Roman" w:eastAsia="Times New Roman" w:hAnsi="Times New Roman" w:cs="Times New Roman"/>
          <w:sz w:val="28"/>
          <w:szCs w:val="28"/>
        </w:rPr>
        <w:t>и, у</w:t>
      </w:r>
      <w:r w:rsidR="00CD719B" w:rsidRPr="00B45944">
        <w:rPr>
          <w:rFonts w:ascii="PT Astra Serif" w:hAnsi="PT Astra Serif"/>
          <w:sz w:val="28"/>
          <w:szCs w:val="28"/>
        </w:rPr>
        <w:t>дал</w:t>
      </w:r>
      <w:r w:rsidR="00CD719B">
        <w:rPr>
          <w:rFonts w:ascii="PT Astra Serif" w:hAnsi="PT Astra Serif"/>
          <w:sz w:val="28"/>
          <w:szCs w:val="28"/>
        </w:rPr>
        <w:t>ить людей</w:t>
      </w:r>
      <w:r w:rsidR="00CD719B" w:rsidRPr="00B45944">
        <w:rPr>
          <w:rFonts w:ascii="PT Astra Serif" w:hAnsi="PT Astra Serif"/>
          <w:sz w:val="28"/>
          <w:szCs w:val="28"/>
        </w:rPr>
        <w:t xml:space="preserve"> от места приземления </w:t>
      </w:r>
      <w:r w:rsidR="00CD719B">
        <w:rPr>
          <w:rFonts w:ascii="PT Astra Serif" w:hAnsi="PT Astra Serif"/>
          <w:sz w:val="28"/>
          <w:szCs w:val="28"/>
        </w:rPr>
        <w:t xml:space="preserve">БПЛА </w:t>
      </w:r>
      <w:r w:rsidR="00CD719B" w:rsidRPr="00B45944">
        <w:rPr>
          <w:rFonts w:ascii="PT Astra Serif" w:hAnsi="PT Astra Serif"/>
          <w:sz w:val="28"/>
          <w:szCs w:val="28"/>
        </w:rPr>
        <w:t>на безопасное расстояние и предотвра</w:t>
      </w:r>
      <w:r w:rsidR="00CD719B">
        <w:rPr>
          <w:rFonts w:ascii="PT Astra Serif" w:hAnsi="PT Astra Serif"/>
          <w:sz w:val="28"/>
          <w:szCs w:val="28"/>
        </w:rPr>
        <w:t xml:space="preserve">тить </w:t>
      </w:r>
      <w:r w:rsidR="00CD719B" w:rsidRPr="00B45944">
        <w:rPr>
          <w:rFonts w:ascii="PT Astra Serif" w:hAnsi="PT Astra Serif"/>
          <w:sz w:val="28"/>
          <w:szCs w:val="28"/>
        </w:rPr>
        <w:t>к нему доступ до прибыт</w:t>
      </w:r>
      <w:r w:rsidR="00CD719B">
        <w:rPr>
          <w:rFonts w:ascii="PT Astra Serif" w:hAnsi="PT Astra Serif"/>
          <w:sz w:val="28"/>
          <w:szCs w:val="28"/>
        </w:rPr>
        <w:t xml:space="preserve">ия соответствующих специалистов,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исключить взаимодействие с БПЛА (не трогать, не вскрывать, не передвигать) и использование средств мобильной связи вблизи обнаруженного подозрительного предмета.</w:t>
      </w:r>
    </w:p>
    <w:sectPr w:rsidR="00E33DDF">
      <w:pgSz w:w="11906" w:h="16838"/>
      <w:pgMar w:top="851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003"/>
    <w:rsid w:val="000141BE"/>
    <w:rsid w:val="001544B2"/>
    <w:rsid w:val="00211C0E"/>
    <w:rsid w:val="002C724F"/>
    <w:rsid w:val="00362A3A"/>
    <w:rsid w:val="003C6985"/>
    <w:rsid w:val="00674C35"/>
    <w:rsid w:val="007611E7"/>
    <w:rsid w:val="00774D50"/>
    <w:rsid w:val="00945715"/>
    <w:rsid w:val="00A94B9F"/>
    <w:rsid w:val="00CD719B"/>
    <w:rsid w:val="00CE0833"/>
    <w:rsid w:val="00DE0A35"/>
    <w:rsid w:val="00E33DDF"/>
    <w:rsid w:val="00E42B7E"/>
    <w:rsid w:val="00E44003"/>
    <w:rsid w:val="00EA5DFD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4D5B"/>
  <w15:docId w15:val="{2A23CBCD-AA84-45B0-8AAF-983B59AB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5F1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Другое_"/>
    <w:basedOn w:val="a0"/>
    <w:link w:val="a5"/>
    <w:rsid w:val="00851B5F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851B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D91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E3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/AiolQHAQ+JPAfqkpxFBmZM8wQ==">CgMxLjA4AHIhMVBPRGpObWVGQjlwZW9TSWFiR25NSzU1UHB5dE5QSF94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Григорьевич Полевой</dc:creator>
  <cp:lastModifiedBy>АРМ 1</cp:lastModifiedBy>
  <cp:revision>3</cp:revision>
  <dcterms:created xsi:type="dcterms:W3CDTF">2024-05-20T12:04:00Z</dcterms:created>
  <dcterms:modified xsi:type="dcterms:W3CDTF">2024-11-18T08:38:00Z</dcterms:modified>
</cp:coreProperties>
</file>